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A2" w:rsidRPr="00DF2586" w:rsidRDefault="00E525A2" w:rsidP="00E525A2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РЕШЕНИЕ</w:t>
      </w:r>
    </w:p>
    <w:p w:rsidR="00E525A2" w:rsidRPr="00DF2586" w:rsidRDefault="00E525A2" w:rsidP="00E525A2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 xml:space="preserve">Собрания депутатов </w:t>
      </w:r>
    </w:p>
    <w:p w:rsidR="00E525A2" w:rsidRPr="00DF2586" w:rsidRDefault="00E525A2" w:rsidP="00E525A2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Городского поселения Суслонгер</w:t>
      </w:r>
    </w:p>
    <w:p w:rsidR="00E525A2" w:rsidRPr="00DF2586" w:rsidRDefault="00E525A2" w:rsidP="00E525A2">
      <w:pPr>
        <w:jc w:val="center"/>
        <w:rPr>
          <w:sz w:val="28"/>
          <w:szCs w:val="28"/>
        </w:rPr>
      </w:pPr>
      <w:r w:rsidRPr="00DF2586">
        <w:rPr>
          <w:b/>
          <w:sz w:val="28"/>
          <w:szCs w:val="28"/>
        </w:rPr>
        <w:t>Республики Марий Эл</w:t>
      </w:r>
    </w:p>
    <w:p w:rsidR="00E525A2" w:rsidRPr="00DF2586" w:rsidRDefault="00E525A2" w:rsidP="00E525A2">
      <w:pPr>
        <w:jc w:val="both"/>
        <w:rPr>
          <w:b/>
          <w:sz w:val="28"/>
          <w:szCs w:val="28"/>
        </w:rPr>
      </w:pPr>
    </w:p>
    <w:p w:rsidR="00E525A2" w:rsidRPr="00DF2586" w:rsidRDefault="00E525A2" w:rsidP="00E525A2">
      <w:pPr>
        <w:rPr>
          <w:sz w:val="28"/>
          <w:szCs w:val="28"/>
        </w:rPr>
      </w:pPr>
      <w:r w:rsidRPr="00DF2586">
        <w:rPr>
          <w:sz w:val="28"/>
          <w:szCs w:val="28"/>
        </w:rPr>
        <w:t xml:space="preserve">Созыв  </w:t>
      </w:r>
      <w:r w:rsidRPr="00DF2586">
        <w:rPr>
          <w:b/>
          <w:sz w:val="28"/>
          <w:szCs w:val="28"/>
          <w:lang w:val="en-US"/>
        </w:rPr>
        <w:t>IV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 xml:space="preserve">поселок Суслонгер </w:t>
      </w:r>
    </w:p>
    <w:p w:rsidR="00E525A2" w:rsidRPr="00DF2586" w:rsidRDefault="00E525A2" w:rsidP="00E525A2">
      <w:pPr>
        <w:jc w:val="both"/>
        <w:rPr>
          <w:sz w:val="28"/>
          <w:szCs w:val="28"/>
        </w:rPr>
      </w:pPr>
      <w:r w:rsidRPr="00DF2586">
        <w:rPr>
          <w:sz w:val="28"/>
          <w:szCs w:val="28"/>
        </w:rPr>
        <w:t xml:space="preserve">Сессия </w:t>
      </w:r>
      <w:r w:rsidRPr="00DF2586">
        <w:rPr>
          <w:b/>
          <w:sz w:val="28"/>
          <w:szCs w:val="28"/>
        </w:rPr>
        <w:t>02</w:t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</w:r>
      <w:r w:rsidRPr="00DF2586">
        <w:rPr>
          <w:sz w:val="28"/>
          <w:szCs w:val="28"/>
        </w:rPr>
        <w:tab/>
        <w:t>«23» октября  2019 года</w:t>
      </w:r>
    </w:p>
    <w:p w:rsidR="00E525A2" w:rsidRPr="00DF2586" w:rsidRDefault="00E525A2" w:rsidP="00E525A2">
      <w:pPr>
        <w:jc w:val="both"/>
        <w:rPr>
          <w:b/>
          <w:sz w:val="28"/>
          <w:szCs w:val="28"/>
        </w:rPr>
      </w:pPr>
      <w:r w:rsidRPr="00DF2586">
        <w:rPr>
          <w:sz w:val="28"/>
          <w:szCs w:val="28"/>
        </w:rPr>
        <w:t xml:space="preserve">№ </w:t>
      </w:r>
      <w:r w:rsidRPr="00DF2586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9</w:t>
      </w:r>
    </w:p>
    <w:p w:rsidR="00E525A2" w:rsidRDefault="00E525A2" w:rsidP="00E525A2">
      <w:pPr>
        <w:rPr>
          <w:b/>
          <w:sz w:val="28"/>
          <w:szCs w:val="28"/>
        </w:rPr>
      </w:pPr>
    </w:p>
    <w:p w:rsidR="00E525A2" w:rsidRPr="002D2C99" w:rsidRDefault="00E525A2" w:rsidP="00E525A2">
      <w:pPr>
        <w:tabs>
          <w:tab w:val="left" w:pos="4500"/>
        </w:tabs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 xml:space="preserve">О внесении изменений в решение Собрания депутатов муниципального образования «Городское поселение Суслонгер» от 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.08.200</w:t>
      </w:r>
      <w:r>
        <w:rPr>
          <w:b/>
          <w:sz w:val="28"/>
          <w:szCs w:val="28"/>
        </w:rPr>
        <w:t>9</w:t>
      </w:r>
      <w:r w:rsidRPr="002D2C99">
        <w:rPr>
          <w:b/>
          <w:sz w:val="28"/>
          <w:szCs w:val="28"/>
        </w:rPr>
        <w:t xml:space="preserve"> года № </w:t>
      </w:r>
      <w:r>
        <w:rPr>
          <w:b/>
          <w:sz w:val="28"/>
          <w:szCs w:val="28"/>
        </w:rPr>
        <w:t>208</w:t>
      </w:r>
    </w:p>
    <w:p w:rsidR="00E525A2" w:rsidRPr="00EC7CA8" w:rsidRDefault="00E525A2" w:rsidP="00E525A2">
      <w:pPr>
        <w:jc w:val="center"/>
        <w:rPr>
          <w:b/>
          <w:sz w:val="28"/>
          <w:szCs w:val="28"/>
        </w:rPr>
      </w:pPr>
      <w:r w:rsidRPr="002D2C99">
        <w:rPr>
          <w:b/>
          <w:sz w:val="28"/>
          <w:szCs w:val="28"/>
        </w:rPr>
        <w:t>«</w:t>
      </w:r>
      <w:r w:rsidRPr="001C54C2">
        <w:rPr>
          <w:b/>
          <w:sz w:val="28"/>
          <w:szCs w:val="28"/>
        </w:rPr>
        <w:t>О порядке и условиях проведения конкурса по формированию и подготовке кадрового резерва для замещения вакантных должностей муниципальной службы в Администрации муниципального образования «Городское поселение Суслонгер»</w:t>
      </w:r>
      <w:r w:rsidRPr="00EC7CA8">
        <w:rPr>
          <w:b/>
          <w:sz w:val="28"/>
          <w:szCs w:val="28"/>
        </w:rPr>
        <w:t>»</w:t>
      </w:r>
    </w:p>
    <w:p w:rsidR="00E525A2" w:rsidRPr="002D2C99" w:rsidRDefault="00E525A2" w:rsidP="00E525A2">
      <w:pPr>
        <w:ind w:firstLine="709"/>
        <w:jc w:val="center"/>
        <w:rPr>
          <w:b/>
          <w:sz w:val="28"/>
          <w:szCs w:val="28"/>
        </w:rPr>
      </w:pPr>
    </w:p>
    <w:p w:rsidR="00E525A2" w:rsidRPr="00140AC9" w:rsidRDefault="00E525A2" w:rsidP="00E525A2">
      <w:pPr>
        <w:ind w:firstLine="709"/>
        <w:jc w:val="both"/>
        <w:rPr>
          <w:sz w:val="28"/>
          <w:szCs w:val="28"/>
        </w:rPr>
      </w:pPr>
      <w:r w:rsidRPr="00140AC9">
        <w:rPr>
          <w:sz w:val="28"/>
          <w:szCs w:val="28"/>
        </w:rPr>
        <w:t>В соответствии с Федеральным законом от 06</w:t>
      </w:r>
      <w:r>
        <w:rPr>
          <w:sz w:val="28"/>
          <w:szCs w:val="28"/>
        </w:rPr>
        <w:t xml:space="preserve"> октября </w:t>
      </w:r>
      <w:r w:rsidRPr="00140AC9">
        <w:rPr>
          <w:sz w:val="28"/>
          <w:szCs w:val="28"/>
        </w:rPr>
        <w:t>2003 года 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, </w:t>
      </w:r>
      <w:r w:rsidRPr="001C54C2">
        <w:rPr>
          <w:sz w:val="28"/>
          <w:szCs w:val="28"/>
        </w:rPr>
        <w:t>Федерального закона от 02 марта 2007 года № 25-ФЗ «О муниципальной службе в Российской Федерации»</w:t>
      </w:r>
      <w:r w:rsidRPr="001C54C2">
        <w:rPr>
          <w:bCs/>
          <w:sz w:val="28"/>
          <w:szCs w:val="28"/>
        </w:rPr>
        <w:t>,</w:t>
      </w:r>
      <w:r>
        <w:rPr>
          <w:bCs/>
          <w:szCs w:val="28"/>
        </w:rPr>
        <w:t xml:space="preserve"> </w:t>
      </w:r>
      <w:r w:rsidRPr="00140AC9">
        <w:rPr>
          <w:kern w:val="1"/>
          <w:sz w:val="28"/>
          <w:szCs w:val="28"/>
        </w:rPr>
        <w:t xml:space="preserve">рассмотрев экспертное заключение № </w:t>
      </w:r>
      <w:r>
        <w:rPr>
          <w:kern w:val="1"/>
          <w:sz w:val="28"/>
          <w:szCs w:val="28"/>
        </w:rPr>
        <w:t>18</w:t>
      </w:r>
      <w:r w:rsidRPr="00140AC9">
        <w:rPr>
          <w:kern w:val="1"/>
          <w:sz w:val="28"/>
          <w:szCs w:val="28"/>
        </w:rPr>
        <w:t xml:space="preserve">/06 Министерства юстиции Республики Марий Эл от </w:t>
      </w:r>
      <w:r>
        <w:rPr>
          <w:kern w:val="1"/>
          <w:sz w:val="28"/>
          <w:szCs w:val="28"/>
        </w:rPr>
        <w:t>03.02.2010</w:t>
      </w:r>
      <w:r w:rsidRPr="00140AC9">
        <w:rPr>
          <w:kern w:val="1"/>
          <w:sz w:val="28"/>
          <w:szCs w:val="28"/>
        </w:rPr>
        <w:t xml:space="preserve"> года</w:t>
      </w:r>
      <w:r w:rsidRPr="00140AC9">
        <w:rPr>
          <w:sz w:val="28"/>
          <w:szCs w:val="28"/>
        </w:rPr>
        <w:t xml:space="preserve">, </w:t>
      </w:r>
    </w:p>
    <w:p w:rsidR="00E525A2" w:rsidRDefault="00E525A2" w:rsidP="00E525A2">
      <w:pPr>
        <w:ind w:firstLine="709"/>
        <w:jc w:val="both"/>
        <w:rPr>
          <w:sz w:val="28"/>
          <w:szCs w:val="28"/>
        </w:rPr>
      </w:pPr>
      <w:r w:rsidRPr="00583F06">
        <w:rPr>
          <w:sz w:val="28"/>
          <w:szCs w:val="28"/>
        </w:rPr>
        <w:t>Собрание депутатов Городско</w:t>
      </w:r>
      <w:r>
        <w:rPr>
          <w:sz w:val="28"/>
          <w:szCs w:val="28"/>
        </w:rPr>
        <w:t>го</w:t>
      </w:r>
      <w:r w:rsidRPr="00583F06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583F06">
        <w:rPr>
          <w:sz w:val="28"/>
          <w:szCs w:val="28"/>
        </w:rPr>
        <w:t xml:space="preserve"> Суслонгер </w:t>
      </w:r>
      <w:r w:rsidRPr="00583F06">
        <w:rPr>
          <w:b/>
          <w:sz w:val="28"/>
          <w:szCs w:val="28"/>
        </w:rPr>
        <w:t>РЕШИЛО:</w:t>
      </w:r>
    </w:p>
    <w:p w:rsidR="00E525A2" w:rsidRDefault="00E525A2" w:rsidP="00E525A2">
      <w:pPr>
        <w:ind w:firstLine="709"/>
        <w:jc w:val="both"/>
        <w:rPr>
          <w:sz w:val="28"/>
          <w:szCs w:val="28"/>
        </w:rPr>
      </w:pPr>
    </w:p>
    <w:p w:rsidR="00E525A2" w:rsidRPr="004F07D6" w:rsidRDefault="004F07D6" w:rsidP="004F07D6">
      <w:pPr>
        <w:ind w:firstLine="709"/>
        <w:jc w:val="both"/>
        <w:rPr>
          <w:sz w:val="28"/>
          <w:szCs w:val="28"/>
        </w:rPr>
      </w:pPr>
      <w:r w:rsidRPr="004F07D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E525A2" w:rsidRPr="004F07D6">
        <w:rPr>
          <w:sz w:val="28"/>
          <w:szCs w:val="28"/>
        </w:rPr>
        <w:t>Внести в решение Собрания депутатов муниципального образования «Городское поселение Суслонгер» от 28.08.2009 года № 208</w:t>
      </w:r>
      <w:r w:rsidR="00E525A2" w:rsidRPr="004F07D6">
        <w:rPr>
          <w:sz w:val="28"/>
          <w:szCs w:val="28"/>
        </w:rPr>
        <w:t xml:space="preserve"> </w:t>
      </w:r>
      <w:r w:rsidR="00E525A2" w:rsidRPr="004F07D6">
        <w:rPr>
          <w:sz w:val="28"/>
          <w:szCs w:val="28"/>
        </w:rPr>
        <w:t>«</w:t>
      </w:r>
      <w:r w:rsidR="00E525A2" w:rsidRPr="004F07D6">
        <w:rPr>
          <w:sz w:val="28"/>
          <w:szCs w:val="28"/>
        </w:rPr>
        <w:t>О порядке и условиях проведения конкурса по формированию и подготовке кадрового резерва для замещения вакантных должностей муниципальной службы в Администрации муниципального образования «Городское поселение Суслонгер»</w:t>
      </w:r>
      <w:r w:rsidR="00E525A2" w:rsidRPr="004F07D6">
        <w:rPr>
          <w:sz w:val="28"/>
          <w:szCs w:val="28"/>
        </w:rPr>
        <w:t>»</w:t>
      </w:r>
      <w:r w:rsidR="00E525A2" w:rsidRPr="004F07D6">
        <w:rPr>
          <w:b/>
          <w:sz w:val="28"/>
          <w:szCs w:val="28"/>
        </w:rPr>
        <w:t xml:space="preserve"> </w:t>
      </w:r>
      <w:r w:rsidR="00E525A2" w:rsidRPr="004F07D6">
        <w:rPr>
          <w:sz w:val="28"/>
          <w:szCs w:val="28"/>
        </w:rPr>
        <w:t>следующие изменения:</w:t>
      </w:r>
    </w:p>
    <w:p w:rsidR="004F07D6" w:rsidRPr="004F07D6" w:rsidRDefault="004F07D6" w:rsidP="004F07D6">
      <w:pPr>
        <w:ind w:firstLine="709"/>
        <w:rPr>
          <w:sz w:val="28"/>
          <w:szCs w:val="28"/>
        </w:rPr>
      </w:pPr>
      <w:r w:rsidRPr="004F07D6">
        <w:rPr>
          <w:sz w:val="28"/>
          <w:szCs w:val="28"/>
        </w:rPr>
        <w:t>– пункт 2 Порядка изложить в новой редакции:</w:t>
      </w:r>
    </w:p>
    <w:p w:rsidR="004F07D6" w:rsidRPr="004F07D6" w:rsidRDefault="004F07D6" w:rsidP="004F07D6">
      <w:pPr>
        <w:ind w:firstLine="709"/>
        <w:jc w:val="both"/>
      </w:pPr>
      <w:r w:rsidRPr="004F07D6">
        <w:rPr>
          <w:sz w:val="28"/>
          <w:szCs w:val="28"/>
        </w:rPr>
        <w:t xml:space="preserve">«2. </w:t>
      </w:r>
      <w:r w:rsidRPr="004F07D6">
        <w:rPr>
          <w:sz w:val="28"/>
          <w:szCs w:val="28"/>
        </w:rPr>
        <w:t xml:space="preserve">Конкурс по формированию и подготовке кадрового резерва для замещения вакантных должностей  высшей, </w:t>
      </w:r>
      <w:r>
        <w:rPr>
          <w:sz w:val="28"/>
          <w:szCs w:val="28"/>
        </w:rPr>
        <w:t xml:space="preserve">главной, </w:t>
      </w:r>
      <w:r w:rsidRPr="004F07D6">
        <w:rPr>
          <w:sz w:val="28"/>
          <w:szCs w:val="28"/>
        </w:rPr>
        <w:t>ведущей и старшей должности муниципальной службы объявляется по решению Главы администрации муниципального образования «Городское поселение Суслонгер».</w:t>
      </w:r>
    </w:p>
    <w:p w:rsidR="00E525A2" w:rsidRDefault="00E525A2" w:rsidP="00E525A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пункт </w:t>
      </w:r>
      <w:r>
        <w:rPr>
          <w:sz w:val="28"/>
          <w:szCs w:val="28"/>
        </w:rPr>
        <w:t>4 Порядка</w:t>
      </w:r>
      <w:r>
        <w:rPr>
          <w:sz w:val="28"/>
          <w:szCs w:val="28"/>
        </w:rPr>
        <w:t xml:space="preserve"> изложить в новой редакции:</w:t>
      </w:r>
    </w:p>
    <w:p w:rsidR="00E525A2" w:rsidRDefault="00E525A2" w:rsidP="00E525A2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4. Конкурс может не проводиться </w:t>
      </w:r>
      <w:r w:rsidRPr="00234E7D">
        <w:rPr>
          <w:sz w:val="28"/>
          <w:szCs w:val="28"/>
        </w:rPr>
        <w:t>при назначении на должности муниципальной службы, относящиеся к группе младших должностей муниципальной службы, по решению Главы администрации муниципального образования «</w:t>
      </w:r>
      <w:r>
        <w:rPr>
          <w:sz w:val="28"/>
          <w:szCs w:val="28"/>
        </w:rPr>
        <w:t>Городское поселение Суслонгер</w:t>
      </w:r>
      <w:r w:rsidRPr="00234E7D">
        <w:rPr>
          <w:sz w:val="28"/>
          <w:szCs w:val="28"/>
        </w:rPr>
        <w:t>»</w:t>
      </w:r>
      <w:proofErr w:type="gramStart"/>
      <w:r w:rsidRPr="00234E7D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  <w:r>
        <w:rPr>
          <w:sz w:val="28"/>
          <w:szCs w:val="28"/>
        </w:rPr>
        <w:t>;</w:t>
      </w:r>
    </w:p>
    <w:p w:rsidR="004F07D6" w:rsidRDefault="004F07D6" w:rsidP="00E525A2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1 пункта 5 Порядка изложить в новой редакции:</w:t>
      </w:r>
    </w:p>
    <w:p w:rsidR="004F07D6" w:rsidRDefault="004F07D6" w:rsidP="00E525A2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sz w:val="28"/>
          <w:szCs w:val="28"/>
        </w:rPr>
        <w:t xml:space="preserve">5. </w:t>
      </w:r>
      <w:proofErr w:type="gramStart"/>
      <w:r w:rsidRPr="00234E7D">
        <w:rPr>
          <w:sz w:val="28"/>
          <w:szCs w:val="28"/>
        </w:rPr>
        <w:t>Право на участие в конкурсе имеют граждане Российской Федерации, достигшие возраст</w:t>
      </w:r>
      <w:bookmarkStart w:id="0" w:name="_GoBack"/>
      <w:bookmarkEnd w:id="0"/>
      <w:r w:rsidRPr="00234E7D">
        <w:rPr>
          <w:sz w:val="28"/>
          <w:szCs w:val="28"/>
        </w:rPr>
        <w:t>а 18 лет, владеющие государственным языком Российской Федерации и с</w:t>
      </w:r>
      <w:r>
        <w:rPr>
          <w:sz w:val="28"/>
          <w:szCs w:val="28"/>
        </w:rPr>
        <w:t xml:space="preserve">оответствующие установленным </w:t>
      </w:r>
      <w:r>
        <w:rPr>
          <w:sz w:val="28"/>
          <w:szCs w:val="28"/>
        </w:rPr>
        <w:lastRenderedPageBreak/>
        <w:t>за</w:t>
      </w:r>
      <w:r w:rsidRPr="00234E7D">
        <w:rPr>
          <w:sz w:val="28"/>
          <w:szCs w:val="28"/>
        </w:rPr>
        <w:t>конодательством Республики Марий Эл о муниципальной службе</w:t>
      </w:r>
      <w:r>
        <w:rPr>
          <w:sz w:val="28"/>
          <w:szCs w:val="28"/>
        </w:rPr>
        <w:t xml:space="preserve"> и муниципальными правовыми актами муниципального образования «Городское поселение Суслонгер»</w:t>
      </w:r>
      <w:r w:rsidRPr="00234E7D">
        <w:rPr>
          <w:sz w:val="28"/>
          <w:szCs w:val="28"/>
        </w:rPr>
        <w:t xml:space="preserve"> квалификационным требованиям к вакантной должности муниципальной службы.</w:t>
      </w:r>
      <w:r>
        <w:rPr>
          <w:sz w:val="28"/>
          <w:szCs w:val="28"/>
        </w:rPr>
        <w:t>»;</w:t>
      </w:r>
      <w:proofErr w:type="gramEnd"/>
    </w:p>
    <w:p w:rsidR="00E525A2" w:rsidRDefault="00E525A2" w:rsidP="00E525A2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абзац 3 пункта 6 Порядка изложить в новой редакции:</w:t>
      </w:r>
    </w:p>
    <w:p w:rsidR="00E525A2" w:rsidRDefault="00E525A2" w:rsidP="00E525A2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«Второй этап проводится комиссией без приглашения кандидата на конкурс, оценивая соответствие его квалификационным требованиям, предъявленным к должности муниципальной службы, для замещения которой формируется кадровый резерв на основании представленных документов</w:t>
      </w:r>
      <w:proofErr w:type="gramStart"/>
      <w:r>
        <w:rPr>
          <w:sz w:val="28"/>
          <w:szCs w:val="28"/>
        </w:rPr>
        <w:t>.»;</w:t>
      </w:r>
      <w:proofErr w:type="gramEnd"/>
    </w:p>
    <w:p w:rsidR="00A47C7F" w:rsidRDefault="00A47C7F" w:rsidP="00A47C7F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пункт 13 Порядка изложить в новой редакции:</w:t>
      </w:r>
    </w:p>
    <w:p w:rsidR="00A47C7F" w:rsidRPr="00A47C7F" w:rsidRDefault="00A47C7F" w:rsidP="00A47C7F">
      <w:pPr>
        <w:ind w:right="21"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8E60B2">
        <w:rPr>
          <w:color w:val="000000"/>
          <w:sz w:val="28"/>
          <w:szCs w:val="28"/>
        </w:rPr>
        <w:t>13. Конкурс заключается в оценке профессионального уровня кандидатов на замещение вакантной должности муниципальной службы, их соответствия квалификационным требованиям к этой должности.</w:t>
      </w:r>
    </w:p>
    <w:p w:rsidR="00A47C7F" w:rsidRDefault="00A47C7F" w:rsidP="00A47C7F">
      <w:pPr>
        <w:ind w:right="21" w:firstLine="720"/>
        <w:jc w:val="both"/>
        <w:rPr>
          <w:color w:val="000000"/>
          <w:sz w:val="28"/>
          <w:szCs w:val="28"/>
        </w:rPr>
      </w:pPr>
      <w:r w:rsidRPr="008E60B2">
        <w:rPr>
          <w:color w:val="000000"/>
          <w:sz w:val="28"/>
          <w:szCs w:val="28"/>
        </w:rPr>
        <w:t xml:space="preserve">При проведении конкурса конкурсная комиссия оценивает кандидатов, без личного их присутствия на конкурсе, на основании представленных ими документов об образовании, прохождении гражданской или иной муниципальной службы,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</w:t>
      </w:r>
      <w:r>
        <w:rPr>
          <w:color w:val="000000"/>
          <w:sz w:val="28"/>
          <w:szCs w:val="28"/>
        </w:rPr>
        <w:t xml:space="preserve"> </w:t>
      </w:r>
      <w:r w:rsidRPr="008E60B2">
        <w:rPr>
          <w:color w:val="000000"/>
          <w:sz w:val="28"/>
          <w:szCs w:val="28"/>
        </w:rPr>
        <w:t>правовым</w:t>
      </w:r>
      <w:r>
        <w:rPr>
          <w:color w:val="000000"/>
          <w:sz w:val="28"/>
          <w:szCs w:val="28"/>
        </w:rPr>
        <w:t xml:space="preserve"> </w:t>
      </w:r>
      <w:r w:rsidRPr="008E60B2">
        <w:rPr>
          <w:color w:val="000000"/>
          <w:sz w:val="28"/>
          <w:szCs w:val="28"/>
        </w:rPr>
        <w:t>актам</w:t>
      </w:r>
      <w:r>
        <w:rPr>
          <w:color w:val="000000"/>
          <w:sz w:val="28"/>
          <w:szCs w:val="28"/>
        </w:rPr>
        <w:t>.</w:t>
      </w:r>
      <w:r w:rsidRPr="008E60B2">
        <w:rPr>
          <w:color w:val="000000"/>
          <w:sz w:val="28"/>
          <w:szCs w:val="28"/>
        </w:rPr>
        <w:t xml:space="preserve"> </w:t>
      </w:r>
    </w:p>
    <w:p w:rsidR="00A47C7F" w:rsidRDefault="00A47C7F" w:rsidP="00A47C7F">
      <w:pPr>
        <w:ind w:right="21" w:firstLine="720"/>
        <w:jc w:val="both"/>
        <w:rPr>
          <w:color w:val="000000"/>
          <w:sz w:val="28"/>
          <w:szCs w:val="28"/>
        </w:rPr>
      </w:pPr>
      <w:r w:rsidRPr="008E60B2">
        <w:rPr>
          <w:color w:val="000000"/>
          <w:sz w:val="28"/>
          <w:szCs w:val="28"/>
        </w:rPr>
        <w:t>При оценке конкурсная</w:t>
      </w:r>
      <w:r w:rsidRPr="008E60B2">
        <w:rPr>
          <w:bCs/>
          <w:color w:val="000000"/>
          <w:sz w:val="28"/>
          <w:szCs w:val="28"/>
        </w:rPr>
        <w:t xml:space="preserve"> комиссия</w:t>
      </w:r>
      <w:r w:rsidRPr="008E60B2">
        <w:rPr>
          <w:color w:val="000000"/>
          <w:sz w:val="28"/>
          <w:szCs w:val="28"/>
        </w:rPr>
        <w:t xml:space="preserve"> исходит</w:t>
      </w:r>
      <w:r w:rsidRPr="008E60B2">
        <w:rPr>
          <w:bCs/>
          <w:color w:val="000000"/>
          <w:sz w:val="28"/>
          <w:szCs w:val="28"/>
        </w:rPr>
        <w:t xml:space="preserve"> из </w:t>
      </w:r>
      <w:r w:rsidRPr="008E60B2">
        <w:rPr>
          <w:color w:val="000000"/>
          <w:sz w:val="28"/>
          <w:szCs w:val="28"/>
        </w:rPr>
        <w:t>соответствующих квалификационных требований к вакантной должности муниципальной службы и других положений должностного регламента по этой должности, а также ины</w:t>
      </w:r>
      <w:r>
        <w:rPr>
          <w:color w:val="000000"/>
          <w:sz w:val="28"/>
          <w:szCs w:val="28"/>
        </w:rPr>
        <w:t>х положений, установленных зако</w:t>
      </w:r>
      <w:r w:rsidRPr="008E60B2">
        <w:rPr>
          <w:color w:val="000000"/>
          <w:sz w:val="28"/>
          <w:szCs w:val="28"/>
        </w:rPr>
        <w:t>нодательством о муниципальной службе</w:t>
      </w:r>
      <w:proofErr w:type="gramStart"/>
      <w:r w:rsidRPr="008E60B2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»;</w:t>
      </w:r>
      <w:proofErr w:type="gramEnd"/>
    </w:p>
    <w:p w:rsidR="004F07D6" w:rsidRDefault="004F07D6" w:rsidP="004F07D6">
      <w:pPr>
        <w:ind w:right="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пункт 17 Порядка изложить в новой редакции:</w:t>
      </w:r>
    </w:p>
    <w:p w:rsidR="004F07D6" w:rsidRPr="00ED0EE4" w:rsidRDefault="004F07D6" w:rsidP="004F07D6">
      <w:pPr>
        <w:ind w:right="21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ED0EE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7</w:t>
      </w:r>
      <w:r w:rsidRPr="00ED0EE4">
        <w:rPr>
          <w:color w:val="000000"/>
          <w:sz w:val="28"/>
          <w:szCs w:val="28"/>
        </w:rPr>
        <w:t>. По результатам конкурса издается распоряжение администрации муниципального образования «Городское поселение Суслонгер»  о включении победителя конкурса в резерв на вакантную должность муниципальной службы</w:t>
      </w:r>
      <w:proofErr w:type="gramStart"/>
      <w:r w:rsidRPr="00ED0EE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».</w:t>
      </w:r>
      <w:proofErr w:type="gramEnd"/>
    </w:p>
    <w:p w:rsidR="00E525A2" w:rsidRDefault="00E525A2" w:rsidP="00E525A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525A2" w:rsidRDefault="00E525A2" w:rsidP="00E525A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0733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обнародования.</w:t>
      </w:r>
    </w:p>
    <w:p w:rsidR="00E525A2" w:rsidRDefault="00E525A2" w:rsidP="00E525A2">
      <w:pPr>
        <w:tabs>
          <w:tab w:val="left" w:pos="0"/>
        </w:tabs>
        <w:ind w:firstLine="851"/>
        <w:jc w:val="both"/>
        <w:rPr>
          <w:sz w:val="28"/>
          <w:szCs w:val="28"/>
        </w:rPr>
      </w:pPr>
    </w:p>
    <w:p w:rsidR="00E525A2" w:rsidRPr="00E055B3" w:rsidRDefault="00E525A2" w:rsidP="00E525A2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3F06">
        <w:rPr>
          <w:sz w:val="28"/>
          <w:szCs w:val="28"/>
        </w:rPr>
        <w:t xml:space="preserve">. Настоящее решение </w:t>
      </w:r>
      <w:r w:rsidRPr="00583F06">
        <w:rPr>
          <w:bCs/>
          <w:sz w:val="28"/>
          <w:szCs w:val="28"/>
        </w:rPr>
        <w:t xml:space="preserve">подлежит размещению на официальном сайте муниципального образования «Звениговский муниципальный район» в информационно-телекоммуникационной сети «Интернет» (адрес доступа: </w:t>
      </w:r>
      <w:r w:rsidRPr="00583F06">
        <w:rPr>
          <w:bCs/>
          <w:sz w:val="28"/>
          <w:szCs w:val="28"/>
          <w:lang w:val="en-US"/>
        </w:rPr>
        <w:t>http</w:t>
      </w:r>
      <w:r w:rsidRPr="00583F06">
        <w:rPr>
          <w:bCs/>
          <w:sz w:val="28"/>
          <w:szCs w:val="28"/>
        </w:rPr>
        <w:t xml:space="preserve">:// </w:t>
      </w:r>
      <w:proofErr w:type="spellStart"/>
      <w:r w:rsidRPr="00583F06">
        <w:rPr>
          <w:bCs/>
          <w:sz w:val="28"/>
          <w:szCs w:val="28"/>
          <w:lang w:val="en-US"/>
        </w:rPr>
        <w:t>admzven</w:t>
      </w:r>
      <w:proofErr w:type="spellEnd"/>
      <w:r w:rsidRPr="00583F06">
        <w:rPr>
          <w:bCs/>
          <w:sz w:val="28"/>
          <w:szCs w:val="28"/>
        </w:rPr>
        <w:t>.</w:t>
      </w:r>
      <w:proofErr w:type="spellStart"/>
      <w:r w:rsidRPr="00583F06">
        <w:rPr>
          <w:bCs/>
          <w:sz w:val="28"/>
          <w:szCs w:val="28"/>
          <w:lang w:val="en-US"/>
        </w:rPr>
        <w:t>ru</w:t>
      </w:r>
      <w:proofErr w:type="spellEnd"/>
      <w:r w:rsidRPr="00583F06">
        <w:rPr>
          <w:bCs/>
          <w:sz w:val="28"/>
          <w:szCs w:val="28"/>
        </w:rPr>
        <w:t>).</w:t>
      </w:r>
    </w:p>
    <w:p w:rsidR="00E525A2" w:rsidRPr="00583F06" w:rsidRDefault="00E525A2" w:rsidP="00E525A2">
      <w:pPr>
        <w:ind w:firstLine="708"/>
        <w:jc w:val="both"/>
        <w:rPr>
          <w:bCs/>
          <w:sz w:val="28"/>
          <w:szCs w:val="28"/>
        </w:rPr>
      </w:pPr>
    </w:p>
    <w:p w:rsidR="00E525A2" w:rsidRDefault="00E525A2" w:rsidP="00E525A2">
      <w:pPr>
        <w:jc w:val="both"/>
        <w:rPr>
          <w:sz w:val="28"/>
          <w:szCs w:val="28"/>
        </w:rPr>
      </w:pPr>
    </w:p>
    <w:p w:rsidR="00E525A2" w:rsidRPr="001979F7" w:rsidRDefault="00E525A2" w:rsidP="00E525A2">
      <w:pPr>
        <w:jc w:val="both"/>
        <w:rPr>
          <w:sz w:val="28"/>
          <w:szCs w:val="28"/>
        </w:rPr>
      </w:pPr>
      <w:r w:rsidRPr="001979F7">
        <w:rPr>
          <w:sz w:val="28"/>
          <w:szCs w:val="28"/>
        </w:rPr>
        <w:t>Глава Городского поселения Суслонгер</w:t>
      </w:r>
      <w:r>
        <w:rPr>
          <w:sz w:val="28"/>
          <w:szCs w:val="28"/>
        </w:rPr>
        <w:t>,</w:t>
      </w:r>
    </w:p>
    <w:p w:rsidR="00E525A2" w:rsidRPr="008A422C" w:rsidRDefault="00E525A2" w:rsidP="00E525A2">
      <w:pPr>
        <w:jc w:val="both"/>
        <w:rPr>
          <w:sz w:val="28"/>
          <w:szCs w:val="28"/>
        </w:rPr>
      </w:pPr>
      <w:r w:rsidRPr="001979F7">
        <w:rPr>
          <w:sz w:val="28"/>
          <w:szCs w:val="28"/>
        </w:rPr>
        <w:t>Председатель Собрания депутатов</w:t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</w:r>
      <w:r w:rsidRPr="001979F7">
        <w:rPr>
          <w:sz w:val="28"/>
          <w:szCs w:val="28"/>
        </w:rPr>
        <w:tab/>
        <w:t>В.В. Корнилов</w:t>
      </w:r>
    </w:p>
    <w:p w:rsidR="00E525A2" w:rsidRDefault="00E525A2" w:rsidP="00E525A2"/>
    <w:p w:rsidR="00FC0B0A" w:rsidRDefault="00FC0B0A"/>
    <w:sectPr w:rsidR="00FC0B0A" w:rsidSect="002D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373AB"/>
    <w:multiLevelType w:val="hybridMultilevel"/>
    <w:tmpl w:val="0B7CE70E"/>
    <w:lvl w:ilvl="0" w:tplc="D572FCE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98A4DE2"/>
    <w:multiLevelType w:val="hybridMultilevel"/>
    <w:tmpl w:val="AE1E4CE2"/>
    <w:lvl w:ilvl="0" w:tplc="ECFE8A5E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A2"/>
    <w:rsid w:val="004F07D6"/>
    <w:rsid w:val="00A47C7F"/>
    <w:rsid w:val="00E525A2"/>
    <w:rsid w:val="00F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A2"/>
    <w:pPr>
      <w:ind w:left="720"/>
      <w:contextualSpacing/>
    </w:pPr>
  </w:style>
  <w:style w:type="paragraph" w:styleId="a4">
    <w:name w:val="Balloon Text"/>
    <w:basedOn w:val="a"/>
    <w:link w:val="a5"/>
    <w:rsid w:val="004F0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07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25A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5A2"/>
    <w:pPr>
      <w:ind w:left="720"/>
      <w:contextualSpacing/>
    </w:pPr>
  </w:style>
  <w:style w:type="paragraph" w:styleId="a4">
    <w:name w:val="Balloon Text"/>
    <w:basedOn w:val="a"/>
    <w:link w:val="a5"/>
    <w:rsid w:val="004F07D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F07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cp:lastPrinted>2019-10-22T10:55:00Z</cp:lastPrinted>
  <dcterms:created xsi:type="dcterms:W3CDTF">2019-10-22T10:08:00Z</dcterms:created>
  <dcterms:modified xsi:type="dcterms:W3CDTF">2019-10-22T10:57:00Z</dcterms:modified>
</cp:coreProperties>
</file>